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0B" w:rsidRDefault="00D77DE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Фарит\Pictures\ControlCenter4\Scan\CCI0612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06122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DE7" w:rsidRDefault="00D77DE7">
      <w:pPr>
        <w:rPr>
          <w:lang w:val="en-US"/>
        </w:rPr>
      </w:pPr>
    </w:p>
    <w:p w:rsidR="00D77DE7" w:rsidRDefault="00D77DE7">
      <w:pPr>
        <w:rPr>
          <w:lang w:val="en-US"/>
        </w:rPr>
      </w:pPr>
    </w:p>
    <w:p w:rsidR="00D77DE7" w:rsidRPr="00D77DE7" w:rsidRDefault="00D77DE7" w:rsidP="00D77D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 xml:space="preserve">-рассмотрение ежегодных отчётов о результатах </w:t>
      </w:r>
      <w:proofErr w:type="spellStart"/>
      <w:r w:rsidRPr="00D77DE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воспитательно</w:t>
      </w:r>
      <w:proofErr w:type="spellEnd"/>
      <w:r w:rsidRPr="00D77DE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-образовательной работы;</w:t>
      </w:r>
    </w:p>
    <w:p w:rsidR="00D77DE7" w:rsidRPr="00D77DE7" w:rsidRDefault="00D77DE7" w:rsidP="00D77D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-привлечение  дополнительных финансовых сре</w:t>
      </w:r>
      <w:proofErr w:type="gramStart"/>
      <w:r w:rsidRPr="00D77DE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дств дл</w:t>
      </w:r>
      <w:proofErr w:type="gramEnd"/>
      <w:r w:rsidRPr="00D77DE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я укрепления и развития материально-технической базы Бюджетного учреждения;</w:t>
      </w:r>
    </w:p>
    <w:p w:rsidR="00D77DE7" w:rsidRPr="00D77DE7" w:rsidRDefault="00D77DE7" w:rsidP="00D77D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-контроль рационального использования бюджетных средств и ассигнований, полученных из других источников финансирования;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4. Права Совета МБДОУ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4.1. Совет МБДОУ имеет право:</w:t>
      </w:r>
    </w:p>
    <w:p w:rsidR="00D77DE7" w:rsidRPr="00D77DE7" w:rsidRDefault="00D77DE7" w:rsidP="00D77DE7">
      <w:pPr>
        <w:tabs>
          <w:tab w:val="left" w:pos="567"/>
          <w:tab w:val="left" w:pos="13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>-принимать положение о порядке, условиях установления выплат стимулирующего характера; Положение о порядке, условиях установления выплат компенсационного характера; Положение о расходовании экономии фонда заработной платы работников Бюджетного учреждения;</w:t>
      </w:r>
    </w:p>
    <w:p w:rsidR="00D77DE7" w:rsidRPr="00D77DE7" w:rsidRDefault="00D77DE7" w:rsidP="00D77D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>-вносить предложения Учредителю по улучшению финансово-хозяйственной деятельности Бюджетного учреждения.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4.2. Каждый член Совета МБДОУ имеет право: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потребовать обсуждения Советом МБДОУ любого вопроса, касающегося деятельности Учреждения, если его предложение поддержит не менее одной трети членов Совета МБДОУ;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при несогласии с решением Совета МБДОУ высказать свое мотивированное мнение, которое должно быть занесено в протокол.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4.3. При рассмотрении любого вопроса Совет МБДОУ может создавать временные комиссии с привлечением специалистов.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5. Состав Совета МБДОУ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5.1. В состав Совета могут избираться представители работников Учреждения, родителей, представители учредителя. Норма представительства в Совете и общая численность членов Совета определяется общим собранием  работников Учреждения с учётом мнения учредителя. 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5.2.Совет собирается не реже 1 раза в год. Члены Совета МБДОУ выполняют свои обязанности на общественных началах.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5.3.Совет МБДОУ избирает из своего состава  председателя. Руководитель МБДОУ входит в состав Совета на правах сопредседателя.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5.4.Для ведения протокола заседаний Совета МБДОУ из его членов избирается секретарь.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5.5. Председатель Совета МБДОУ: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организует деятельность Совета МБДОУ;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информирует членов  Совета МБДОУ о предстоящем заседании не менее чем, за 10 дней до его проведения;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организует подготовку и проведение заседания Совета МБДОУ;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определяет повестку дня заседания Совета МБДОУ;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контролирует выполнение решений Совета МБДОУ.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5.6.   Заседание Совета МБДОУ правомочно, если на нем присутствует 2/3 его состава.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5.7.  Решения принимаются открытым голосованием простым большинством голосов присутствующих.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5.8. Решения Совета МБДОУ, принятые в пределах его компетенции и в соответствии с законодательством РФ, являются рекомендательными для администрации  МБДОУ, всех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членов коллектива.  В отдельных случаях может быть издан приказ по МБДОУ, устанавливающий обязательность исполнения решения Совета МБДОУ участниками образовательного процесса.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77DE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6. Ответственность  Совета МБДОУ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6.1. Совет МБДОУ несет ответственность за выполнение, выполнение не в полном объеме или невыполнение закрепленных за ним задач и функций.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6.2. Совет МБДОУ несет ответственность за соответствие принимаемых решений законодательству РФ и РТ, нормативно-правовым актам.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7.  Делопроизводство Совета МБДОУ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7.1. Заседания Совета МБДОУ оформляются протоколом.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7.2. В  протоколе фиксируются: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дата проведения заседания;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количественное присутствие (отсутствие) членов Совета МБДОУ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приглашенные (ФИО, должность);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повестка дня;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ход обсуждения вопросов;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предложения, рекомендации и замечания членов Совета МБДОУ и приглашенных лиц;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   решение.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7.3. Протоколы подписываются председателем и секретарем Совета МБДОУ.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7.4. Нумерация протоколов ведется от начала учебного года.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7.5. Книга протоколов заседания Совета МБДОУ нумеруется постранично, прошнуровывается и скрепляется подписью заведующего и печатью.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7.6. Книга протоколов Совета МБДОУ хранится в делах Учреждения  и передается по акту (при смене руководителя, передаче в архив).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8. Заключительные положения.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>8.1.Изменения и дополнения в настоящее положение вносятся Советом МБДОУ и принимаются на его заседании.</w:t>
      </w:r>
    </w:p>
    <w:p w:rsidR="00D77DE7" w:rsidRPr="00D77DE7" w:rsidRDefault="00D77DE7" w:rsidP="00D77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7DE7">
        <w:rPr>
          <w:rFonts w:ascii="Times New Roman" w:eastAsia="Calibri" w:hAnsi="Times New Roman" w:cs="Times New Roman"/>
          <w:sz w:val="28"/>
          <w:szCs w:val="28"/>
          <w:lang w:eastAsia="ru-RU"/>
        </w:rPr>
        <w:t>8.2.Положение действует до принятия нового положения, утвержденного  на заседании Совета МБДОУ в установочном порядке.</w:t>
      </w:r>
    </w:p>
    <w:p w:rsidR="00D77DE7" w:rsidRPr="00D77DE7" w:rsidRDefault="00D77DE7">
      <w:bookmarkStart w:id="0" w:name="_GoBack"/>
      <w:bookmarkEnd w:id="0"/>
    </w:p>
    <w:sectPr w:rsidR="00D77DE7" w:rsidRPr="00D77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E7"/>
    <w:rsid w:val="00D77DE7"/>
    <w:rsid w:val="00D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2014-12-06T07:51:00Z</dcterms:created>
  <dcterms:modified xsi:type="dcterms:W3CDTF">2014-12-06T07:54:00Z</dcterms:modified>
</cp:coreProperties>
</file>